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FC320D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09973A43" w:rsidR="00FC320D" w:rsidRPr="00DD2440" w:rsidRDefault="00DD2440" w:rsidP="0037159E">
            <w:pPr>
              <w:ind w:left="72"/>
              <w:rPr>
                <w:rFonts w:ascii="Raleway" w:hAnsi="Raleway"/>
              </w:rPr>
            </w:pPr>
            <w:r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6ADBF9" wp14:editId="1DDA389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&#13;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  <w:r w:rsidRPr="00DD2440">
              <w:rPr>
                <w:rFonts w:ascii="Raleway" w:hAnsi="Raleway"/>
                <w:noProof/>
                <w:lang w:eastAsia="en-US"/>
              </w:rPr>
              <w:drawing>
                <wp:inline distT="0" distB="0" distL="0" distR="0" wp14:anchorId="4271DE0A" wp14:editId="26AAB7E5">
                  <wp:extent cx="1285875" cy="1364335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FRE ConEdLogo-201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843" cy="138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09A2CBED" w:rsidR="00FC320D" w:rsidRPr="00DD2440" w:rsidRDefault="006C1DCF" w:rsidP="004A521B">
            <w:pPr>
              <w:ind w:left="72" w:right="-198"/>
              <w:rPr>
                <w:rFonts w:ascii="Raleway" w:hAnsi="Raleway"/>
              </w:rPr>
            </w:pPr>
            <w:bookmarkStart w:id="0" w:name="_GoBack"/>
            <w:bookmarkEnd w:id="0"/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C3A3B3F" wp14:editId="0B5FBB89">
                      <wp:simplePos x="0" y="0"/>
                      <wp:positionH relativeFrom="column">
                        <wp:posOffset>-3435163</wp:posOffset>
                      </wp:positionH>
                      <wp:positionV relativeFrom="paragraph">
                        <wp:posOffset>1051111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70.5pt;margin-top:82.75pt;width:381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&#13;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0B1B849C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proofErr w:type="spellStart"/>
      <w:r w:rsidR="00514101">
        <w:rPr>
          <w:rFonts w:ascii="Raleway" w:hAnsi="Raleway"/>
          <w:b/>
          <w:color w:val="262626" w:themeColor="text1" w:themeTint="D9"/>
        </w:rPr>
        <w:t>Xlerate</w:t>
      </w:r>
      <w:proofErr w:type="spellEnd"/>
      <w:r w:rsidR="00514101">
        <w:rPr>
          <w:rFonts w:ascii="Raleway" w:hAnsi="Raleway"/>
          <w:b/>
          <w:color w:val="262626" w:themeColor="text1" w:themeTint="D9"/>
        </w:rPr>
        <w:t xml:space="preserve"> Day</w:t>
      </w:r>
    </w:p>
    <w:p w14:paraId="0A90780C" w14:textId="5C648101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proofErr w:type="spellStart"/>
      <w:r w:rsidR="00514101">
        <w:rPr>
          <w:rFonts w:ascii="Raleway" w:hAnsi="Raleway"/>
          <w:b/>
          <w:color w:val="262626" w:themeColor="text1" w:themeTint="D9"/>
        </w:rPr>
        <w:t>Xlerate</w:t>
      </w:r>
      <w:proofErr w:type="spellEnd"/>
      <w:r w:rsidR="00514101">
        <w:rPr>
          <w:rFonts w:ascii="Raleway" w:hAnsi="Raleway"/>
          <w:b/>
          <w:color w:val="262626" w:themeColor="text1" w:themeTint="D9"/>
        </w:rPr>
        <w:t xml:space="preserve"> Day</w:t>
      </w:r>
    </w:p>
    <w:p w14:paraId="635A1716" w14:textId="66D2A7B2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514101">
        <w:rPr>
          <w:rFonts w:ascii="Raleway" w:hAnsi="Raleway"/>
          <w:b/>
          <w:color w:val="262626" w:themeColor="text1" w:themeTint="D9"/>
        </w:rPr>
        <w:t>Various</w:t>
      </w:r>
    </w:p>
    <w:p w14:paraId="12347FB6" w14:textId="05D8AB46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514101">
        <w:rPr>
          <w:rFonts w:ascii="Raleway" w:hAnsi="Raleway"/>
          <w:color w:val="262626"/>
          <w:sz w:val="24"/>
          <w:szCs w:val="24"/>
        </w:rPr>
        <w:t>November 2, 2018, Toronto, Canada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6D9BA460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14101">
        <w:rPr>
          <w:rFonts w:ascii="Raleway" w:hAnsi="Raleway"/>
          <w:color w:val="B6121D"/>
          <w:u w:val="single"/>
        </w:rPr>
        <w:t>Friday, November 2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3F4BD1" w:rsidRPr="00DD2440">
        <w:rPr>
          <w:rFonts w:ascii="Raleway" w:hAnsi="Raleway"/>
          <w:color w:val="B6121D"/>
          <w:u w:val="single"/>
        </w:rPr>
        <w:t>8</w:t>
      </w:r>
    </w:p>
    <w:p w14:paraId="36BAA810" w14:textId="4337048D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514101">
        <w:rPr>
          <w:rFonts w:ascii="Raleway" w:hAnsi="Raleway"/>
          <w:b/>
          <w:color w:val="B6121D"/>
          <w:sz w:val="22"/>
          <w:szCs w:val="22"/>
        </w:rPr>
        <w:t>10:15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514101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>:00 [am] (</w:t>
      </w:r>
      <w:r w:rsidR="00514101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31CE32E6" w14:textId="261C5B6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Culture Shift: How One Organization Learned to Embrace Digital Advocacy and Integrated Campaigns ... and Have Fun </w:t>
      </w:r>
      <w:proofErr w:type="gramStart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At</w:t>
      </w:r>
      <w:proofErr w:type="gramEnd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 the Same Time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E83672A" w14:textId="44EA6AF2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1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Harnessing </w:t>
      </w:r>
      <w:proofErr w:type="gramStart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The</w:t>
      </w:r>
      <w:proofErr w:type="gramEnd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 Power Of Mobile. (No this isn't text to give)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2198649" w14:textId="66B021E0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Digital's All Grown Up: What Does Digital Maturity Look Like, A Guidebook for Leadership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84151B2" w14:textId="6DFFA5AB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Colonial Roots of Fundraising: Unpacking bias 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And Learning </w:t>
      </w:r>
      <w:proofErr w:type="gramStart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To</w:t>
      </w:r>
      <w:proofErr w:type="gramEnd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 Ask The Right Questions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9CE8987" w14:textId="2D03266D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14101">
        <w:rPr>
          <w:rFonts w:ascii="Raleway" w:hAnsi="Raleway"/>
          <w:color w:val="B6121D"/>
          <w:u w:val="single"/>
        </w:rPr>
        <w:t>Friday, November 2</w:t>
      </w:r>
      <w:r w:rsidR="00514101" w:rsidRPr="00DD2440">
        <w:rPr>
          <w:rFonts w:ascii="Raleway" w:hAnsi="Raleway"/>
          <w:color w:val="B6121D"/>
          <w:u w:val="single"/>
        </w:rPr>
        <w:t>, 2018</w:t>
      </w:r>
    </w:p>
    <w:p w14:paraId="437ECCC5" w14:textId="4D6F8550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514101">
        <w:rPr>
          <w:rFonts w:ascii="Raleway" w:hAnsi="Raleway"/>
          <w:b/>
          <w:color w:val="B6121D"/>
          <w:sz w:val="22"/>
          <w:szCs w:val="22"/>
        </w:rPr>
        <w:t>2: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r w:rsidR="00514101">
        <w:rPr>
          <w:rFonts w:ascii="Raleway" w:hAnsi="Raleway"/>
          <w:b/>
          <w:color w:val="B6121D"/>
          <w:sz w:val="22"/>
          <w:szCs w:val="22"/>
        </w:rPr>
        <w:t>11:15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514101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514101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72827B67" w14:textId="4B0E68D9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Digital Campaigns Explained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: 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Elevating 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A 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Canadian 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Charity’s Digital Marketing Returns</w:t>
      </w:r>
      <w:r w:rsidR="00514101" w:rsidRPr="00DD2440">
        <w:rPr>
          <w:rFonts w:ascii="Raleway" w:hAnsi="Raleway"/>
          <w:color w:val="262626"/>
          <w:sz w:val="22"/>
          <w:szCs w:val="22"/>
        </w:rPr>
        <w:t>]</w:t>
      </w:r>
    </w:p>
    <w:p w14:paraId="12C51675" w14:textId="7021C1BE" w:rsidR="00416AFB" w:rsidRPr="00514101" w:rsidRDefault="009F71CB" w:rsidP="00514101">
      <w:pPr>
        <w:ind w:left="-720"/>
        <w:rPr>
          <w:rFonts w:ascii="Raleway" w:hAnsi="Raleway"/>
          <w:b/>
          <w:color w:val="262626"/>
          <w:sz w:val="22"/>
          <w:szCs w:val="22"/>
          <w:lang w:val="en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514101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Data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-Driven Campaigning, List Building </w:t>
      </w:r>
      <w:proofErr w:type="gramStart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And</w:t>
      </w:r>
      <w:proofErr w:type="gramEnd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 The Evolving Terrain Of Cell Phones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DFB39AE" w14:textId="6F1044A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Why 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Bother </w:t>
      </w:r>
      <w:proofErr w:type="gramStart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With</w:t>
      </w:r>
      <w:proofErr w:type="gramEnd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 Truth And Reconciliation In The Non-Profit Sector?</w:t>
      </w:r>
      <w:r w:rsidR="00514101" w:rsidRPr="00DD2440">
        <w:rPr>
          <w:rFonts w:ascii="Raleway" w:hAnsi="Raleway"/>
          <w:color w:val="262626"/>
          <w:sz w:val="22"/>
          <w:szCs w:val="22"/>
        </w:rPr>
        <w:t>]</w:t>
      </w:r>
    </w:p>
    <w:p w14:paraId="19E0A460" w14:textId="1B674E5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Unaccommodated: Fundraising and Ableism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21134B2" w14:textId="308BB5AA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14101">
        <w:rPr>
          <w:rFonts w:ascii="Raleway" w:hAnsi="Raleway"/>
          <w:color w:val="B6121D"/>
          <w:u w:val="single"/>
        </w:rPr>
        <w:t>Friday, November 2</w:t>
      </w:r>
      <w:r w:rsidR="00514101" w:rsidRPr="00DD2440">
        <w:rPr>
          <w:rFonts w:ascii="Raleway" w:hAnsi="Raleway"/>
          <w:color w:val="B6121D"/>
          <w:u w:val="single"/>
        </w:rPr>
        <w:t>, 2018</w:t>
      </w:r>
    </w:p>
    <w:p w14:paraId="691F4423" w14:textId="34D7051C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514101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514101">
        <w:rPr>
          <w:rFonts w:ascii="Raleway" w:hAnsi="Raleway"/>
          <w:b/>
          <w:color w:val="B6121D"/>
          <w:sz w:val="22"/>
          <w:szCs w:val="22"/>
        </w:rPr>
        <w:t>1:15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514101">
        <w:rPr>
          <w:rFonts w:ascii="Raleway" w:hAnsi="Raleway"/>
          <w:b/>
          <w:color w:val="B6121D"/>
          <w:sz w:val="22"/>
          <w:szCs w:val="22"/>
        </w:rPr>
        <w:t xml:space="preserve">2:00 </w:t>
      </w:r>
      <w:r w:rsidRPr="00DD2440">
        <w:rPr>
          <w:rFonts w:ascii="Raleway" w:hAnsi="Raleway"/>
          <w:b/>
          <w:color w:val="B6121D"/>
          <w:sz w:val="22"/>
          <w:szCs w:val="22"/>
        </w:rPr>
        <w:t>[pm] (</w:t>
      </w:r>
      <w:r w:rsidR="00514101">
        <w:rPr>
          <w:rFonts w:ascii="Raleway" w:hAnsi="Raleway"/>
          <w:b/>
          <w:color w:val="B6121D"/>
          <w:sz w:val="22"/>
          <w:szCs w:val="22"/>
        </w:rPr>
        <w:t xml:space="preserve">1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F85EAC0" w14:textId="0553C4EC" w:rsidR="00416AFB" w:rsidRPr="00514101" w:rsidRDefault="009F71CB" w:rsidP="00514101">
      <w:pPr>
        <w:ind w:left="-720"/>
        <w:rPr>
          <w:rFonts w:ascii="Raleway" w:hAnsi="Raleway"/>
          <w:b/>
          <w:color w:val="262626"/>
          <w:sz w:val="22"/>
          <w:szCs w:val="22"/>
          <w:lang w:val="en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Steal </w:t>
      </w:r>
      <w:proofErr w:type="gramStart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The</w:t>
      </w:r>
      <w:proofErr w:type="gramEnd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 Best Digital Tactics From Political Campaigns—And Use Them For Good!</w:t>
      </w:r>
      <w:r w:rsidR="00514101" w:rsidRPr="00DD2440">
        <w:rPr>
          <w:rFonts w:ascii="Raleway" w:hAnsi="Raleway"/>
          <w:color w:val="262626"/>
          <w:sz w:val="22"/>
          <w:szCs w:val="22"/>
        </w:rPr>
        <w:t>]</w:t>
      </w:r>
    </w:p>
    <w:p w14:paraId="7F8BB824" w14:textId="33CCF100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Data for the Greater Good - Understanding the Digital Donor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E24289A" w14:textId="7B7C1F49" w:rsidR="00416AFB" w:rsidRPr="00DD2440" w:rsidRDefault="009F71CB" w:rsidP="003971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Stop Worrying and Collaborate Already!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3C366899" w14:textId="4CD7942B" w:rsidR="00416AFB" w:rsidRPr="00DD2440" w:rsidRDefault="009F71CB" w:rsidP="00514101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Building On 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#</w:t>
      </w:r>
      <w:proofErr w:type="spellStart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Metoo</w:t>
      </w:r>
      <w:proofErr w:type="spellEnd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: </w:t>
      </w:r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Bringing </w:t>
      </w:r>
      <w:proofErr w:type="gramStart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An</w:t>
      </w:r>
      <w:proofErr w:type="gramEnd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 Intersectional And Feminist Lens To The </w:t>
      </w:r>
      <w:proofErr w:type="spellStart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>Nonprofit</w:t>
      </w:r>
      <w:proofErr w:type="spellEnd"/>
      <w:r w:rsidR="00514101" w:rsidRPr="00514101">
        <w:rPr>
          <w:rFonts w:ascii="Raleway" w:hAnsi="Raleway"/>
          <w:b/>
          <w:color w:val="262626"/>
          <w:sz w:val="22"/>
          <w:szCs w:val="22"/>
          <w:lang w:val="en-CA"/>
        </w:rPr>
        <w:t xml:space="preserve"> Sector</w:t>
      </w:r>
      <w:r w:rsidR="00514101" w:rsidRPr="00DD2440">
        <w:rPr>
          <w:rFonts w:ascii="Raleway" w:hAnsi="Raleway"/>
          <w:color w:val="262626"/>
          <w:sz w:val="22"/>
          <w:szCs w:val="22"/>
        </w:rPr>
        <w:t>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F1A9FEF" w14:textId="042C29DE" w:rsidR="00416AFB" w:rsidRPr="00DD2440" w:rsidRDefault="00416AFB" w:rsidP="00514101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14101">
        <w:rPr>
          <w:rFonts w:ascii="Raleway" w:hAnsi="Raleway"/>
          <w:color w:val="B6121D"/>
          <w:u w:val="single"/>
        </w:rPr>
        <w:t>Friday, November 2</w:t>
      </w:r>
      <w:r w:rsidR="00514101" w:rsidRPr="00DD2440">
        <w:rPr>
          <w:rFonts w:ascii="Raleway" w:hAnsi="Raleway"/>
          <w:color w:val="B6121D"/>
          <w:u w:val="single"/>
        </w:rPr>
        <w:t>, 2018</w:t>
      </w:r>
    </w:p>
    <w:p w14:paraId="4B766CD7" w14:textId="2FEFF8EE" w:rsidR="00416AFB" w:rsidRPr="00DD2440" w:rsidRDefault="00416AFB" w:rsidP="00514101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514101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397120">
        <w:rPr>
          <w:rFonts w:ascii="Raleway" w:hAnsi="Raleway"/>
          <w:b/>
          <w:color w:val="B6121D"/>
          <w:sz w:val="22"/>
          <w:szCs w:val="22"/>
        </w:rPr>
        <w:t>2:15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397120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397120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93A45DB" w14:textId="4712F252" w:rsidR="00416AFB" w:rsidRPr="00DD2440" w:rsidRDefault="009F71CB" w:rsidP="00514101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 xml:space="preserve">Principled </w:t>
      </w:r>
      <w:proofErr w:type="gramStart"/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>And</w:t>
      </w:r>
      <w:proofErr w:type="gramEnd"/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 xml:space="preserve"> </w:t>
      </w:r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 xml:space="preserve">Personalized Digital Work </w:t>
      </w:r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 xml:space="preserve">In An </w:t>
      </w:r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>Increasingly Crowded Online Space</w:t>
      </w:r>
      <w:r w:rsidR="00397120" w:rsidRPr="00DD2440">
        <w:rPr>
          <w:rFonts w:ascii="Raleway" w:hAnsi="Raleway"/>
          <w:color w:val="262626"/>
          <w:sz w:val="22"/>
          <w:szCs w:val="22"/>
        </w:rPr>
        <w:t>]</w:t>
      </w:r>
    </w:p>
    <w:p w14:paraId="6B969C8D" w14:textId="4E40E5B1" w:rsidR="00416AFB" w:rsidRPr="00DD2440" w:rsidRDefault="009F71CB" w:rsidP="00514101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397120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>Future</w:t>
      </w:r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 xml:space="preserve">-Proof Your Organization: 5 Ways You Can Prepare </w:t>
      </w:r>
      <w:proofErr w:type="gramStart"/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>For</w:t>
      </w:r>
      <w:proofErr w:type="gramEnd"/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 xml:space="preserve"> Success And Protect Against Failure</w:t>
      </w:r>
      <w:r w:rsidR="00397120" w:rsidRPr="00DD2440">
        <w:rPr>
          <w:rFonts w:ascii="Raleway" w:hAnsi="Raleway"/>
          <w:color w:val="262626"/>
          <w:sz w:val="22"/>
          <w:szCs w:val="22"/>
        </w:rPr>
        <w:t>]</w:t>
      </w:r>
    </w:p>
    <w:p w14:paraId="0C00BDB2" w14:textId="5A913379" w:rsidR="00416AFB" w:rsidRPr="00DD2440" w:rsidRDefault="009F71CB" w:rsidP="00514101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>The 10% rule is gone. Now what?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379FB82" w14:textId="174B60FA" w:rsidR="00416AFB" w:rsidRPr="00DD2440" w:rsidRDefault="009F71CB" w:rsidP="00514101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>From Egerton Ryerson to the TRC: A Journey Towards Decolonizing A Major University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32E81DED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3064E3" w:rsidRPr="00DD2440">
        <w:rPr>
          <w:rFonts w:ascii="Raleway" w:hAnsi="Raleway"/>
          <w:color w:val="B6121D"/>
          <w:u w:val="single"/>
        </w:rPr>
        <w:t>201</w:t>
      </w:r>
      <w:r w:rsidR="003F4BD1" w:rsidRPr="00DD2440">
        <w:rPr>
          <w:rFonts w:ascii="Raleway" w:hAnsi="Raleway"/>
          <w:color w:val="B6121D"/>
          <w:u w:val="single"/>
        </w:rPr>
        <w:t>8</w:t>
      </w:r>
    </w:p>
    <w:p w14:paraId="29217086" w14:textId="38692FA1" w:rsidR="00416AFB" w:rsidRPr="00DD2440" w:rsidRDefault="00397120" w:rsidP="00416AFB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Plenary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3:15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>
        <w:rPr>
          <w:rFonts w:ascii="Raleway" w:hAnsi="Raleway"/>
          <w:b/>
          <w:color w:val="B6121D"/>
          <w:sz w:val="22"/>
          <w:szCs w:val="22"/>
        </w:rPr>
        <w:t>4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="00416AFB"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="00416AFB"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2E68EB7" w14:textId="6F8929B8" w:rsidR="00416AFB" w:rsidRPr="00397120" w:rsidRDefault="009F71CB" w:rsidP="00416AFB">
      <w:pPr>
        <w:rPr>
          <w:rFonts w:ascii="Raleway" w:hAnsi="Raleway"/>
          <w:b/>
          <w:color w:val="262626"/>
          <w:sz w:val="22"/>
          <w:szCs w:val="22"/>
          <w:lang w:val="en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D362EF">
        <w:rPr>
          <w:rFonts w:ascii="Raleway" w:hAnsi="Raleway"/>
          <w:color w:val="262626"/>
          <w:sz w:val="22"/>
          <w:szCs w:val="22"/>
        </w:rPr>
      </w:r>
      <w:r w:rsidR="00D362E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 xml:space="preserve">Breaking </w:t>
      </w:r>
      <w:proofErr w:type="gramStart"/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>The</w:t>
      </w:r>
      <w:proofErr w:type="gramEnd"/>
      <w:r w:rsidR="00397120" w:rsidRPr="00397120">
        <w:rPr>
          <w:rFonts w:ascii="Raleway" w:hAnsi="Raleway"/>
          <w:b/>
          <w:color w:val="262626"/>
          <w:sz w:val="22"/>
          <w:szCs w:val="22"/>
          <w:lang w:val="en-CA"/>
        </w:rPr>
        <w:t xml:space="preserve"> Mold: Moving Digital Communications From The Individual To The Infinite</w:t>
      </w:r>
      <w:r w:rsidR="00397120" w:rsidRPr="00DD2440">
        <w:rPr>
          <w:rFonts w:ascii="Raleway" w:hAnsi="Raleway"/>
          <w:color w:val="262626"/>
          <w:sz w:val="22"/>
          <w:szCs w:val="22"/>
        </w:rPr>
        <w:t>]</w:t>
      </w: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762CB55C" w14:textId="77777777" w:rsidR="0039712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</w:p>
    <w:p w14:paraId="41FB3EAF" w14:textId="77777777" w:rsidR="00397120" w:rsidRDefault="00397120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</w:pPr>
    </w:p>
    <w:p w14:paraId="6984CA51" w14:textId="2C3680E3" w:rsidR="00416AFB" w:rsidRPr="00DD2440" w:rsidRDefault="00141C97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BB99F" w14:textId="77777777" w:rsidR="00D362EF" w:rsidRDefault="00D362EF" w:rsidP="00100161">
      <w:r>
        <w:separator/>
      </w:r>
    </w:p>
  </w:endnote>
  <w:endnote w:type="continuationSeparator" w:id="0">
    <w:p w14:paraId="42FB40DB" w14:textId="77777777" w:rsidR="00D362EF" w:rsidRDefault="00D362EF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18ADF" w14:textId="77777777" w:rsidR="00D362EF" w:rsidRDefault="00D362EF" w:rsidP="00100161">
      <w:r>
        <w:separator/>
      </w:r>
    </w:p>
  </w:footnote>
  <w:footnote w:type="continuationSeparator" w:id="0">
    <w:p w14:paraId="7CD5EC3B" w14:textId="77777777" w:rsidR="00D362EF" w:rsidRDefault="00D362EF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F6776"/>
    <w:rsid w:val="00100161"/>
    <w:rsid w:val="001061BF"/>
    <w:rsid w:val="001332A3"/>
    <w:rsid w:val="00141C97"/>
    <w:rsid w:val="001D246D"/>
    <w:rsid w:val="00236B24"/>
    <w:rsid w:val="00264FA9"/>
    <w:rsid w:val="002B56E0"/>
    <w:rsid w:val="002F754C"/>
    <w:rsid w:val="003064E3"/>
    <w:rsid w:val="0037159E"/>
    <w:rsid w:val="00397120"/>
    <w:rsid w:val="003F4BD1"/>
    <w:rsid w:val="00416AFB"/>
    <w:rsid w:val="00461210"/>
    <w:rsid w:val="004A521B"/>
    <w:rsid w:val="004F5B67"/>
    <w:rsid w:val="00514101"/>
    <w:rsid w:val="00527CB0"/>
    <w:rsid w:val="005E0EC1"/>
    <w:rsid w:val="0062020B"/>
    <w:rsid w:val="00665295"/>
    <w:rsid w:val="006865E8"/>
    <w:rsid w:val="006C1DCF"/>
    <w:rsid w:val="006D7AE8"/>
    <w:rsid w:val="00731117"/>
    <w:rsid w:val="0076584B"/>
    <w:rsid w:val="00776F15"/>
    <w:rsid w:val="007919FB"/>
    <w:rsid w:val="00817D57"/>
    <w:rsid w:val="009D70E2"/>
    <w:rsid w:val="009F71CB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D362EF"/>
    <w:rsid w:val="00D56D85"/>
    <w:rsid w:val="00DD2440"/>
    <w:rsid w:val="00DF7253"/>
    <w:rsid w:val="00E839F3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956687F5A8F45BB2FC9FD962A7AEB" ma:contentTypeVersion="8" ma:contentTypeDescription="Create a new document." ma:contentTypeScope="" ma:versionID="75877d9d82c8f03a6d486168b0fbc631">
  <xsd:schema xmlns:xsd="http://www.w3.org/2001/XMLSchema" xmlns:xs="http://www.w3.org/2001/XMLSchema" xmlns:p="http://schemas.microsoft.com/office/2006/metadata/properties" xmlns:ns2="71a0f070-a615-4503-9f82-f2deb86b61a2" targetNamespace="http://schemas.microsoft.com/office/2006/metadata/properties" ma:root="true" ma:fieldsID="998f0eed33321f3c6e75a93a8b4a9f45" ns2:_="">
    <xsd:import namespace="71a0f070-a615-4503-9f82-f2deb86b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0f070-a615-4503-9f82-f2deb86b6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B7B520-4098-4112-B808-2B43AC9E8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0f070-a615-4503-9f82-f2deb86b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Learn</cp:lastModifiedBy>
  <cp:revision>3</cp:revision>
  <cp:lastPrinted>2012-08-09T18:43:00Z</cp:lastPrinted>
  <dcterms:created xsi:type="dcterms:W3CDTF">2018-11-28T15:50:00Z</dcterms:created>
  <dcterms:modified xsi:type="dcterms:W3CDTF">2018-11-28T15:50:00Z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0x0101000FE956687F5A8F45BB2FC9FD962A7AEB</vt:lpwstr>
  </property>
</Properties>
</file>